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7871" w14:textId="2453F144" w:rsidR="006B1703" w:rsidRPr="00FE250F" w:rsidRDefault="006B1703">
      <w:pPr>
        <w:rPr>
          <w:rFonts w:ascii="Times New Roman" w:eastAsia="宋体" w:hAnsi="Times New Roman" w:cs="Times New Roman"/>
          <w:sz w:val="21"/>
          <w:szCs w:val="21"/>
        </w:rPr>
      </w:pPr>
    </w:p>
    <w:p w14:paraId="0F12FDE8" w14:textId="0ACDEF13" w:rsidR="004536F9" w:rsidRDefault="0005171D" w:rsidP="00523EC3">
      <w:pPr>
        <w:spacing w:line="360" w:lineRule="auto"/>
        <w:ind w:firstLineChars="200" w:firstLine="482"/>
        <w:jc w:val="center"/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大豆磷脂中</w:t>
      </w:r>
      <w:r w:rsidRPr="0005171D">
        <w:rPr>
          <w:rFonts w:ascii="Times New Roman" w:eastAsia="宋体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磷脂酰胆碱和磷脂酰乙醇胺</w:t>
      </w:r>
      <w:r w:rsidRPr="0005171D">
        <w:rPr>
          <w:rFonts w:ascii="Times New Roman" w:eastAsia="宋体" w:hAnsi="Times New Roman" w:cs="Times New Roman" w:hint="eastAsia"/>
          <w:b/>
          <w:bCs/>
          <w:color w:val="333333"/>
          <w:sz w:val="24"/>
          <w:szCs w:val="24"/>
          <w:shd w:val="clear" w:color="auto" w:fill="FFFFFF"/>
          <w:lang w:eastAsia="zh-CN"/>
        </w:rPr>
        <w:t>的测定</w:t>
      </w:r>
    </w:p>
    <w:p w14:paraId="195958F0" w14:textId="77777777" w:rsidR="0005171D" w:rsidRPr="0047758A" w:rsidRDefault="0005171D" w:rsidP="00523EC3">
      <w:pPr>
        <w:spacing w:line="360" w:lineRule="auto"/>
        <w:ind w:firstLineChars="200" w:firstLine="422"/>
        <w:jc w:val="center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 w14:paraId="4FC43C2B" w14:textId="126BCBD2" w:rsidR="00E13369" w:rsidRPr="0047758A" w:rsidRDefault="0005171D" w:rsidP="0047758A">
      <w:pPr>
        <w:spacing w:line="360" w:lineRule="auto"/>
        <w:rPr>
          <w:rFonts w:ascii="Times New Roman" w:eastAsia="宋体" w:hAnsi="Times New Roman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按照大豆磷脂《</w:t>
      </w: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2020</w:t>
      </w: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版中国药典》的方法，建立大豆磷脂中磷脂酰胆碱和磷脂酰乙醇胺的测定方法。</w:t>
      </w:r>
      <w:bookmarkStart w:id="0" w:name="_GoBack"/>
      <w:bookmarkEnd w:id="0"/>
    </w:p>
    <w:p w14:paraId="10C32817" w14:textId="72BD21E1" w:rsidR="00DE2E2D" w:rsidRPr="0047758A" w:rsidRDefault="00D64FFD" w:rsidP="00DE2E2D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样品配制</w:t>
      </w:r>
    </w:p>
    <w:p w14:paraId="19619B4F" w14:textId="0E82906B" w:rsidR="00D35DD9" w:rsidRPr="0047758A" w:rsidRDefault="0005171D" w:rsidP="00DE2E2D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取磷脂酰乙醇胺、磷脂酰肌醇、溶血磷脂酰乙醇胺、磷脂酰胆碱、溶血磷脂酰胆碱对照品各适量，用三氯甲烷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/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乙醇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=2/1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溶解，制成每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1ml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含上述对照品分别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50ug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100ug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100ug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200ug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200ug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、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200ug 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的混合溶液</w:t>
      </w:r>
    </w:p>
    <w:p w14:paraId="265463BA" w14:textId="77777777" w:rsidR="0005171D" w:rsidRPr="0047758A" w:rsidRDefault="0005171D" w:rsidP="00DE2E2D">
      <w:pPr>
        <w:jc w:val="both"/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</w:p>
    <w:p w14:paraId="61A1491F" w14:textId="713F56AF" w:rsidR="004536F9" w:rsidRPr="0047758A" w:rsidRDefault="0005171D" w:rsidP="004536F9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</w:rPr>
      </w:pP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分</w:t>
      </w:r>
      <w:r w:rsidR="004536F9"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析条件</w:t>
      </w:r>
    </w:p>
    <w:p w14:paraId="22C35950" w14:textId="537B6342" w:rsidR="004536F9" w:rsidRPr="0047758A" w:rsidRDefault="004536F9" w:rsidP="004536F9">
      <w:pPr>
        <w:spacing w:line="360" w:lineRule="auto"/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色谱柱</w:t>
      </w: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: Kromasil 100-5-</w:t>
      </w:r>
      <w:r w:rsidR="0005171D"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SILICA</w:t>
      </w: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 xml:space="preserve"> </w:t>
      </w:r>
      <w:r w:rsidRPr="0047758A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(4.6*</w:t>
      </w:r>
      <w:r w:rsidR="0005171D" w:rsidRPr="0047758A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250</w:t>
      </w:r>
      <w:r w:rsidRPr="0047758A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mm,5μm</w:t>
      </w:r>
      <w:r w:rsidR="00E9284F" w:rsidRPr="0047758A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,</w:t>
      </w:r>
      <w:r w:rsidRPr="0047758A">
        <w:rPr>
          <w:rFonts w:ascii="Times New Roman" w:eastAsia="宋体" w:hAnsi="Times New Roman" w:cs="Times New Roman"/>
          <w:b/>
          <w:bCs/>
          <w:spacing w:val="10"/>
          <w:sz w:val="21"/>
          <w:szCs w:val="21"/>
          <w:lang w:eastAsia="zh-CN"/>
        </w:rPr>
        <w:t>PN</w:t>
      </w: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：</w:t>
      </w:r>
      <w:r w:rsidR="0005171D"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M05SIA25</w:t>
      </w: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)</w:t>
      </w:r>
    </w:p>
    <w:p w14:paraId="59F51086" w14:textId="46008C66" w:rsidR="00E9284F" w:rsidRPr="0047758A" w:rsidRDefault="00E9284F" w:rsidP="00DE2E2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流动相：</w:t>
      </w:r>
    </w:p>
    <w:p w14:paraId="09061301" w14:textId="77777777" w:rsidR="0005171D" w:rsidRPr="0047758A" w:rsidRDefault="0005171D" w:rsidP="0005171D">
      <w:pPr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A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：甲醇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/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水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/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冰醋酸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/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三乙胺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=85/15/0.45/0.05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，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V/V</w:t>
      </w:r>
    </w:p>
    <w:p w14:paraId="36F99166" w14:textId="73D9E18F" w:rsidR="0005171D" w:rsidRPr="0047758A" w:rsidRDefault="0005171D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B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：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 xml:space="preserve"> 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正己烷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/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异丙醇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/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流动相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A=20/48/32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，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V/V</w:t>
      </w:r>
      <w:r w:rsidRPr="0047758A"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181"/>
        <w:tblW w:w="6063" w:type="dxa"/>
        <w:tblLook w:val="04A0" w:firstRow="1" w:lastRow="0" w:firstColumn="1" w:lastColumn="0" w:noHBand="0" w:noVBand="1"/>
      </w:tblPr>
      <w:tblGrid>
        <w:gridCol w:w="2021"/>
        <w:gridCol w:w="2021"/>
        <w:gridCol w:w="2021"/>
      </w:tblGrid>
      <w:tr w:rsidR="0047758A" w:rsidRPr="0047758A" w14:paraId="3A0B680D" w14:textId="77777777" w:rsidTr="00D9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247B8217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时间</w:t>
            </w:r>
            <w:r w:rsidRPr="0047758A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/min</w:t>
            </w:r>
          </w:p>
          <w:p w14:paraId="313A67B3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</w:p>
        </w:tc>
        <w:tc>
          <w:tcPr>
            <w:tcW w:w="2021" w:type="dxa"/>
          </w:tcPr>
          <w:p w14:paraId="28A91279" w14:textId="77777777" w:rsidR="0047758A" w:rsidRPr="0047758A" w:rsidRDefault="0047758A" w:rsidP="00477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A/%</w:t>
            </w:r>
          </w:p>
        </w:tc>
        <w:tc>
          <w:tcPr>
            <w:tcW w:w="2021" w:type="dxa"/>
          </w:tcPr>
          <w:p w14:paraId="79367AA1" w14:textId="77777777" w:rsidR="0047758A" w:rsidRPr="0047758A" w:rsidRDefault="0047758A" w:rsidP="00477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color w:val="auto"/>
                <w:sz w:val="21"/>
                <w:szCs w:val="21"/>
                <w:lang w:eastAsia="zh-CN"/>
              </w:rPr>
              <w:t>B/%</w:t>
            </w:r>
          </w:p>
        </w:tc>
      </w:tr>
      <w:tr w:rsidR="0047758A" w:rsidRPr="0047758A" w14:paraId="3B870202" w14:textId="77777777" w:rsidTr="00D9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62A39469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021" w:type="dxa"/>
          </w:tcPr>
          <w:p w14:paraId="38816A3E" w14:textId="77777777" w:rsidR="0047758A" w:rsidRPr="0047758A" w:rsidRDefault="0047758A" w:rsidP="004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21" w:type="dxa"/>
          </w:tcPr>
          <w:p w14:paraId="57D5AE27" w14:textId="77777777" w:rsidR="0047758A" w:rsidRPr="0047758A" w:rsidRDefault="0047758A" w:rsidP="004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90</w:t>
            </w:r>
          </w:p>
        </w:tc>
      </w:tr>
      <w:tr w:rsidR="0047758A" w:rsidRPr="0047758A" w14:paraId="2E147360" w14:textId="77777777" w:rsidTr="00D9381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4564D986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2021" w:type="dxa"/>
          </w:tcPr>
          <w:p w14:paraId="48F9B881" w14:textId="77777777" w:rsidR="0047758A" w:rsidRPr="0047758A" w:rsidRDefault="0047758A" w:rsidP="0047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2021" w:type="dxa"/>
          </w:tcPr>
          <w:p w14:paraId="2F280A00" w14:textId="77777777" w:rsidR="0047758A" w:rsidRPr="0047758A" w:rsidRDefault="0047758A" w:rsidP="0047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70</w:t>
            </w:r>
          </w:p>
        </w:tc>
      </w:tr>
      <w:tr w:rsidR="0047758A" w:rsidRPr="0047758A" w14:paraId="1E41D988" w14:textId="77777777" w:rsidTr="00D9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619AE764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2021" w:type="dxa"/>
          </w:tcPr>
          <w:p w14:paraId="0EABC60A" w14:textId="77777777" w:rsidR="0047758A" w:rsidRPr="0047758A" w:rsidRDefault="0047758A" w:rsidP="004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95</w:t>
            </w:r>
          </w:p>
        </w:tc>
        <w:tc>
          <w:tcPr>
            <w:tcW w:w="2021" w:type="dxa"/>
          </w:tcPr>
          <w:p w14:paraId="6ED937E2" w14:textId="77777777" w:rsidR="0047758A" w:rsidRPr="0047758A" w:rsidRDefault="0047758A" w:rsidP="004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5</w:t>
            </w:r>
          </w:p>
        </w:tc>
      </w:tr>
      <w:tr w:rsidR="0047758A" w:rsidRPr="0047758A" w14:paraId="0DC03FE5" w14:textId="77777777" w:rsidTr="00D9381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5F42F6C5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2021" w:type="dxa"/>
          </w:tcPr>
          <w:p w14:paraId="2701BE88" w14:textId="77777777" w:rsidR="0047758A" w:rsidRPr="0047758A" w:rsidRDefault="0047758A" w:rsidP="0047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21" w:type="dxa"/>
          </w:tcPr>
          <w:p w14:paraId="08F72E84" w14:textId="77777777" w:rsidR="0047758A" w:rsidRPr="0047758A" w:rsidRDefault="0047758A" w:rsidP="004775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90</w:t>
            </w:r>
          </w:p>
        </w:tc>
      </w:tr>
      <w:tr w:rsidR="0047758A" w:rsidRPr="0047758A" w14:paraId="622249B8" w14:textId="77777777" w:rsidTr="00D9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1" w:type="dxa"/>
          </w:tcPr>
          <w:p w14:paraId="235FE1AD" w14:textId="77777777" w:rsidR="0047758A" w:rsidRPr="0047758A" w:rsidRDefault="0047758A" w:rsidP="0047758A">
            <w:pPr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41</w:t>
            </w:r>
          </w:p>
        </w:tc>
        <w:tc>
          <w:tcPr>
            <w:tcW w:w="2021" w:type="dxa"/>
          </w:tcPr>
          <w:p w14:paraId="30616724" w14:textId="77777777" w:rsidR="0047758A" w:rsidRPr="0047758A" w:rsidRDefault="0047758A" w:rsidP="004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21" w:type="dxa"/>
          </w:tcPr>
          <w:p w14:paraId="23BE99E2" w14:textId="77777777" w:rsidR="0047758A" w:rsidRPr="0047758A" w:rsidRDefault="0047758A" w:rsidP="00477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noProof/>
                <w:sz w:val="21"/>
                <w:szCs w:val="21"/>
                <w:lang w:eastAsia="zh-CN"/>
              </w:rPr>
            </w:pPr>
            <w:r w:rsidRPr="0047758A"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90</w:t>
            </w:r>
          </w:p>
        </w:tc>
      </w:tr>
    </w:tbl>
    <w:p w14:paraId="08AF1AD2" w14:textId="40A4A51C" w:rsidR="0047758A" w:rsidRPr="0047758A" w:rsidRDefault="0047758A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</w:p>
    <w:p w14:paraId="075EED34" w14:textId="5FBEA90C" w:rsidR="0047758A" w:rsidRPr="0047758A" w:rsidRDefault="0047758A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</w:p>
    <w:p w14:paraId="3068244D" w14:textId="264569E0" w:rsidR="0047758A" w:rsidRPr="0047758A" w:rsidRDefault="0047758A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</w:p>
    <w:p w14:paraId="4FFB904A" w14:textId="00DB3F87" w:rsidR="0047758A" w:rsidRPr="0047758A" w:rsidRDefault="0047758A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</w:p>
    <w:p w14:paraId="7620CCF2" w14:textId="636354E0" w:rsidR="0047758A" w:rsidRPr="0047758A" w:rsidRDefault="0047758A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</w:p>
    <w:p w14:paraId="74BC0F95" w14:textId="77777777" w:rsidR="0047758A" w:rsidRPr="0047758A" w:rsidRDefault="0047758A" w:rsidP="0005171D">
      <w:pPr>
        <w:rPr>
          <w:rFonts w:ascii="Times New Roman" w:eastAsia="宋体" w:hAnsi="Times New Roman" w:cs="Times New Roman"/>
          <w:noProof/>
          <w:sz w:val="21"/>
          <w:szCs w:val="21"/>
          <w:lang w:eastAsia="zh-CN"/>
        </w:rPr>
      </w:pPr>
    </w:p>
    <w:p w14:paraId="45E4DEA1" w14:textId="32A73FB6" w:rsidR="0005171D" w:rsidRPr="0047758A" w:rsidRDefault="0005171D" w:rsidP="0005171D">
      <w:pPr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</w:pPr>
    </w:p>
    <w:p w14:paraId="1730EF72" w14:textId="77777777" w:rsidR="0047758A" w:rsidRPr="0047758A" w:rsidRDefault="0047758A" w:rsidP="00D446CE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096A3E19" w14:textId="0AD48CF9" w:rsidR="00D446CE" w:rsidRPr="0047758A" w:rsidRDefault="00D446CE" w:rsidP="00D446CE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流速：</w:t>
      </w: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1.0 ml/min</w:t>
      </w:r>
    </w:p>
    <w:p w14:paraId="1F732773" w14:textId="11714122" w:rsidR="00BA01DB" w:rsidRPr="0047758A" w:rsidRDefault="00D446CE" w:rsidP="00D446CE">
      <w:pPr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  <w:t>进样量：</w:t>
      </w:r>
      <w:r w:rsidRPr="0047758A">
        <w:rPr>
          <w:rFonts w:ascii="Times New Roman" w:eastAsia="宋体" w:hAnsi="Times New Roman" w:cs="Times New Roman"/>
          <w:snapToGrid w:val="0"/>
          <w:color w:val="000000"/>
          <w:sz w:val="21"/>
          <w:szCs w:val="21"/>
          <w:lang w:eastAsia="zh-CN"/>
        </w:rPr>
        <w:t>20μL</w:t>
      </w:r>
    </w:p>
    <w:p w14:paraId="35C86756" w14:textId="3EBE94C7" w:rsidR="00885FED" w:rsidRPr="0047758A" w:rsidRDefault="00885FE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柱温：</w:t>
      </w:r>
      <w:r w:rsidR="00D446CE"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40℃</w:t>
      </w:r>
    </w:p>
    <w:p w14:paraId="5448B8BF" w14:textId="6BEAAD89" w:rsidR="00592FA2" w:rsidRPr="0047758A" w:rsidRDefault="00D446CE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检测器</w:t>
      </w:r>
      <w:r w:rsidR="00885FED"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：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蒸发光散射检测器（参考设置：漂移管温度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72</w:t>
      </w:r>
      <w:r w:rsidR="0047758A" w:rsidRPr="0047758A">
        <w:rPr>
          <w:rFonts w:ascii="Times New Roman" w:eastAsia="宋体" w:hAnsi="Times New Roman" w:cs="Times New Roman"/>
          <w:sz w:val="21"/>
          <w:szCs w:val="21"/>
          <w:lang w:eastAsia="zh-CN"/>
        </w:rPr>
        <w:t>℃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；载气流量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2.0ml/min</w:t>
      </w:r>
      <w:r w:rsidRPr="0047758A">
        <w:rPr>
          <w:rFonts w:ascii="Times New Roman" w:eastAsia="宋体" w:hAnsi="Times New Roman" w:cs="Times New Roman"/>
          <w:color w:val="auto"/>
          <w:sz w:val="21"/>
          <w:szCs w:val="21"/>
          <w:lang w:eastAsia="zh-CN"/>
        </w:rPr>
        <w:t>）</w:t>
      </w:r>
    </w:p>
    <w:p w14:paraId="08BE122C" w14:textId="77777777" w:rsidR="0005171D" w:rsidRPr="0047758A" w:rsidRDefault="0005171D" w:rsidP="00885FED">
      <w:pPr>
        <w:rPr>
          <w:rFonts w:ascii="Times New Roman" w:eastAsia="宋体" w:hAnsi="Times New Roman" w:cs="Times New Roman"/>
          <w:sz w:val="21"/>
          <w:szCs w:val="21"/>
          <w:lang w:eastAsia="zh-CN"/>
        </w:rPr>
      </w:pPr>
    </w:p>
    <w:p w14:paraId="6560BD7A" w14:textId="7CE24D4D" w:rsidR="00E9284F" w:rsidRPr="0047758A" w:rsidRDefault="004536F9" w:rsidP="0090756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实验结果</w:t>
      </w:r>
    </w:p>
    <w:p w14:paraId="10BC8D25" w14:textId="6CF93C2E" w:rsidR="00D446CE" w:rsidRPr="0047758A" w:rsidRDefault="00D446CE" w:rsidP="00D446CE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标样图谱：</w:t>
      </w:r>
    </w:p>
    <w:p w14:paraId="4164809D" w14:textId="5E0F5D72" w:rsidR="00D446CE" w:rsidRPr="0047758A" w:rsidRDefault="00D446CE" w:rsidP="00D446CE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noProof/>
          <w:color w:val="auto"/>
          <w:sz w:val="21"/>
          <w:szCs w:val="21"/>
          <w:lang w:eastAsia="zh-CN"/>
        </w:rPr>
        <w:lastRenderedPageBreak/>
        <w:drawing>
          <wp:inline distT="0" distB="0" distL="0" distR="0" wp14:anchorId="47A6D795" wp14:editId="68CB65DA">
            <wp:extent cx="4667250" cy="3502316"/>
            <wp:effectExtent l="0" t="0" r="0" b="3175"/>
            <wp:docPr id="5" name="Picture 5" descr="大连华立金港-大豆磷脂标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大连华立金港-大豆磷脂标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74" cy="350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C4EB" w14:textId="15DDB93D" w:rsidR="00D446CE" w:rsidRPr="0047758A" w:rsidRDefault="00D446CE" w:rsidP="00D446CE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样品图谱：</w:t>
      </w:r>
    </w:p>
    <w:p w14:paraId="37134427" w14:textId="2027C273" w:rsidR="00D446CE" w:rsidRPr="0047758A" w:rsidRDefault="00D446CE" w:rsidP="00D446CE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47758A">
        <w:rPr>
          <w:rFonts w:ascii="Times New Roman" w:eastAsia="宋体" w:hAnsi="Times New Roman" w:cs="Times New Roman"/>
          <w:noProof/>
          <w:color w:val="auto"/>
          <w:sz w:val="21"/>
          <w:szCs w:val="21"/>
          <w:lang w:eastAsia="zh-CN"/>
        </w:rPr>
        <w:drawing>
          <wp:inline distT="0" distB="0" distL="0" distR="0" wp14:anchorId="6DE60AB7" wp14:editId="4FEA3A35">
            <wp:extent cx="4635500" cy="3478491"/>
            <wp:effectExtent l="0" t="0" r="0" b="8255"/>
            <wp:docPr id="6" name="Picture 6" descr="大连华立金港-大豆磷脂样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大连华立金港-大豆磷脂样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68" cy="35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69464" w14:textId="1348171A" w:rsidR="00F73AD9" w:rsidRPr="0047758A" w:rsidRDefault="00F73AD9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p w14:paraId="3594EFF8" w14:textId="4FAB09F3" w:rsidR="00BA01DB" w:rsidRPr="0047758A" w:rsidRDefault="00BA01DB" w:rsidP="00BA01DB">
      <w:pPr>
        <w:jc w:val="center"/>
        <w:rPr>
          <w:rFonts w:ascii="Times New Roman" w:eastAsia="宋体" w:hAnsi="Times New Roman" w:cs="Times New Roman"/>
          <w:b/>
          <w:bCs/>
          <w:sz w:val="21"/>
          <w:szCs w:val="21"/>
          <w:lang w:eastAsia="zh-CN"/>
        </w:rPr>
      </w:pPr>
    </w:p>
    <w:sectPr w:rsidR="00BA01DB" w:rsidRPr="0047758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01392" w14:textId="77777777" w:rsidR="00165EE4" w:rsidRDefault="00165EE4" w:rsidP="00873A39">
      <w:pPr>
        <w:spacing w:line="240" w:lineRule="auto"/>
      </w:pPr>
      <w:r>
        <w:separator/>
      </w:r>
    </w:p>
  </w:endnote>
  <w:endnote w:type="continuationSeparator" w:id="0">
    <w:p w14:paraId="1071E531" w14:textId="77777777" w:rsidR="00165EE4" w:rsidRDefault="00165EE4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D65C8" w14:textId="77777777" w:rsidR="00165EE4" w:rsidRDefault="00165EE4" w:rsidP="00873A39">
      <w:pPr>
        <w:spacing w:line="240" w:lineRule="auto"/>
      </w:pPr>
      <w:r>
        <w:separator/>
      </w:r>
    </w:p>
  </w:footnote>
  <w:footnote w:type="continuationSeparator" w:id="0">
    <w:p w14:paraId="5A2BE4CC" w14:textId="77777777" w:rsidR="00165EE4" w:rsidRDefault="00165EE4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7F1196F0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</w:t>
    </w:r>
    <w:r w:rsidR="00771EFB">
      <w:rPr>
        <w:rFonts w:hint="eastAsia"/>
        <w:b/>
        <w:bCs/>
        <w:color w:val="auto"/>
        <w:lang w:eastAsia="zh-CN"/>
      </w:rPr>
      <w:t>1</w:t>
    </w:r>
    <w:r w:rsidR="005F54A8">
      <w:rPr>
        <w:b/>
        <w:bCs/>
        <w:color w:val="auto"/>
        <w:lang w:eastAsia="zh-CN"/>
      </w:rPr>
      <w:t>3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ED3E3E"/>
    <w:multiLevelType w:val="multilevel"/>
    <w:tmpl w:val="58ED3E3E"/>
    <w:lvl w:ilvl="0">
      <w:start w:val="1"/>
      <w:numFmt w:val="decimal"/>
      <w:lvlText w:val="%1，"/>
      <w:lvlJc w:val="left"/>
      <w:pPr>
        <w:ind w:left="36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11765"/>
    <w:rsid w:val="0005171D"/>
    <w:rsid w:val="00083C84"/>
    <w:rsid w:val="00094E1D"/>
    <w:rsid w:val="000C1929"/>
    <w:rsid w:val="001634B0"/>
    <w:rsid w:val="00165EE4"/>
    <w:rsid w:val="00190F72"/>
    <w:rsid w:val="001C0102"/>
    <w:rsid w:val="001E0C3C"/>
    <w:rsid w:val="001E3813"/>
    <w:rsid w:val="001E5414"/>
    <w:rsid w:val="00243266"/>
    <w:rsid w:val="00250137"/>
    <w:rsid w:val="00261D1F"/>
    <w:rsid w:val="002C56B0"/>
    <w:rsid w:val="002E37BE"/>
    <w:rsid w:val="00342FD8"/>
    <w:rsid w:val="003476A3"/>
    <w:rsid w:val="00371084"/>
    <w:rsid w:val="003A7298"/>
    <w:rsid w:val="004310AD"/>
    <w:rsid w:val="00433CA8"/>
    <w:rsid w:val="004444CA"/>
    <w:rsid w:val="004536F9"/>
    <w:rsid w:val="0045634B"/>
    <w:rsid w:val="004631C2"/>
    <w:rsid w:val="0047758A"/>
    <w:rsid w:val="004C63A0"/>
    <w:rsid w:val="00523EC3"/>
    <w:rsid w:val="005278FB"/>
    <w:rsid w:val="00565463"/>
    <w:rsid w:val="00571632"/>
    <w:rsid w:val="00592FA2"/>
    <w:rsid w:val="005F54A8"/>
    <w:rsid w:val="0061015B"/>
    <w:rsid w:val="00614DE5"/>
    <w:rsid w:val="006426C6"/>
    <w:rsid w:val="006B1703"/>
    <w:rsid w:val="006F49D5"/>
    <w:rsid w:val="007136AB"/>
    <w:rsid w:val="007244DE"/>
    <w:rsid w:val="00771EFB"/>
    <w:rsid w:val="007751C9"/>
    <w:rsid w:val="007920E2"/>
    <w:rsid w:val="007A0937"/>
    <w:rsid w:val="007C0EF7"/>
    <w:rsid w:val="007E79D0"/>
    <w:rsid w:val="0085149C"/>
    <w:rsid w:val="00873A39"/>
    <w:rsid w:val="00885FED"/>
    <w:rsid w:val="008E6207"/>
    <w:rsid w:val="00907562"/>
    <w:rsid w:val="0091486E"/>
    <w:rsid w:val="00963A0E"/>
    <w:rsid w:val="009738B9"/>
    <w:rsid w:val="00982EF7"/>
    <w:rsid w:val="009C075F"/>
    <w:rsid w:val="00A12ECB"/>
    <w:rsid w:val="00A47F79"/>
    <w:rsid w:val="00AF5CD8"/>
    <w:rsid w:val="00B23DF2"/>
    <w:rsid w:val="00B92098"/>
    <w:rsid w:val="00B932FA"/>
    <w:rsid w:val="00BA01DB"/>
    <w:rsid w:val="00BE2C60"/>
    <w:rsid w:val="00BF639F"/>
    <w:rsid w:val="00C14EAD"/>
    <w:rsid w:val="00C2400B"/>
    <w:rsid w:val="00C53818"/>
    <w:rsid w:val="00C644ED"/>
    <w:rsid w:val="00CC6AF4"/>
    <w:rsid w:val="00D23B52"/>
    <w:rsid w:val="00D35DD9"/>
    <w:rsid w:val="00D446CE"/>
    <w:rsid w:val="00D64FFD"/>
    <w:rsid w:val="00D658C9"/>
    <w:rsid w:val="00D873BB"/>
    <w:rsid w:val="00D9381B"/>
    <w:rsid w:val="00DE2E2D"/>
    <w:rsid w:val="00E13369"/>
    <w:rsid w:val="00E25F50"/>
    <w:rsid w:val="00E33AE8"/>
    <w:rsid w:val="00E9284F"/>
    <w:rsid w:val="00ED570D"/>
    <w:rsid w:val="00F26956"/>
    <w:rsid w:val="00F46DBF"/>
    <w:rsid w:val="00F57F7B"/>
    <w:rsid w:val="00F62AE1"/>
    <w:rsid w:val="00F64230"/>
    <w:rsid w:val="00F73AD9"/>
    <w:rsid w:val="00F80A15"/>
    <w:rsid w:val="00F86F41"/>
    <w:rsid w:val="00F97838"/>
    <w:rsid w:val="00FA0919"/>
    <w:rsid w:val="00FA54C3"/>
    <w:rsid w:val="00FC4983"/>
    <w:rsid w:val="00FE250F"/>
    <w:rsid w:val="00FE2A34"/>
    <w:rsid w:val="00FE34CA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86E"/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1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1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NormalWeb">
    <w:name w:val="Normal (Web)"/>
    <w:basedOn w:val="Normal"/>
    <w:unhideWhenUsed/>
    <w:qFormat/>
    <w:rsid w:val="0085149C"/>
    <w:pPr>
      <w:widowControl w:val="0"/>
      <w:spacing w:line="240" w:lineRule="auto"/>
      <w:jc w:val="both"/>
    </w:pPr>
    <w:rPr>
      <w:rFonts w:ascii="Times New Roman" w:eastAsia="宋体" w:hAnsi="Times New Roman" w:cs="Times New Roman"/>
      <w:color w:val="auto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85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7758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D938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4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4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030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1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9</cp:revision>
  <cp:lastPrinted>2021-02-03T08:34:00Z</cp:lastPrinted>
  <dcterms:created xsi:type="dcterms:W3CDTF">2021-02-19T02:26:00Z</dcterms:created>
  <dcterms:modified xsi:type="dcterms:W3CDTF">2021-02-19T10:24:00Z</dcterms:modified>
</cp:coreProperties>
</file>